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B8" w:rsidRPr="003B61B9" w:rsidRDefault="004231B8" w:rsidP="004231B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3B61B9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4231B8" w:rsidRPr="003B61B9" w:rsidRDefault="004231B8" w:rsidP="004231B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4231B8" w:rsidRPr="003B61B9" w:rsidRDefault="004231B8" w:rsidP="004231B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4231B8" w:rsidRPr="003B61B9" w:rsidRDefault="004231B8" w:rsidP="004231B8">
      <w:pPr>
        <w:suppressAutoHyphens w:val="0"/>
        <w:jc w:val="center"/>
        <w:rPr>
          <w:b/>
          <w:sz w:val="32"/>
          <w:szCs w:val="32"/>
          <w:lang w:eastAsia="ru-RU"/>
        </w:rPr>
      </w:pPr>
      <w:r w:rsidRPr="003B61B9">
        <w:rPr>
          <w:b/>
          <w:sz w:val="32"/>
          <w:szCs w:val="32"/>
          <w:lang w:eastAsia="ru-RU"/>
        </w:rPr>
        <w:t>Р Е Ш Е Н И Е</w:t>
      </w:r>
    </w:p>
    <w:p w:rsidR="004231B8" w:rsidRPr="003B61B9" w:rsidRDefault="004231B8" w:rsidP="004231B8">
      <w:pPr>
        <w:suppressAutoHyphens w:val="0"/>
        <w:jc w:val="center"/>
        <w:rPr>
          <w:sz w:val="28"/>
          <w:szCs w:val="28"/>
          <w:lang w:eastAsia="ru-RU"/>
        </w:rPr>
      </w:pPr>
    </w:p>
    <w:p w:rsidR="00690BDD" w:rsidRPr="003B61B9" w:rsidRDefault="00B20D28" w:rsidP="00690BD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3B61B9">
        <w:rPr>
          <w:sz w:val="28"/>
          <w:szCs w:val="28"/>
          <w:lang w:eastAsia="ru-RU"/>
        </w:rPr>
        <w:t>05 декабря</w:t>
      </w:r>
      <w:r w:rsidR="00690BDD" w:rsidRPr="003B61B9">
        <w:rPr>
          <w:sz w:val="28"/>
          <w:szCs w:val="28"/>
          <w:lang w:eastAsia="ru-RU"/>
        </w:rPr>
        <w:t xml:space="preserve"> 2023 года           </w:t>
      </w:r>
      <w:r w:rsidRPr="003B61B9">
        <w:rPr>
          <w:sz w:val="28"/>
          <w:szCs w:val="28"/>
          <w:lang w:eastAsia="ru-RU"/>
        </w:rPr>
        <w:t xml:space="preserve">     </w:t>
      </w:r>
      <w:r w:rsidR="00690BDD" w:rsidRPr="003B61B9">
        <w:rPr>
          <w:sz w:val="28"/>
          <w:szCs w:val="28"/>
          <w:lang w:eastAsia="ru-RU"/>
        </w:rPr>
        <w:t xml:space="preserve">  г. Санкт-Петербург           </w:t>
      </w:r>
      <w:r w:rsidRPr="003B61B9">
        <w:rPr>
          <w:sz w:val="28"/>
          <w:szCs w:val="28"/>
          <w:lang w:eastAsia="ru-RU"/>
        </w:rPr>
        <w:t xml:space="preserve">                  </w:t>
      </w:r>
      <w:r w:rsidR="0034172E" w:rsidRPr="003B61B9">
        <w:rPr>
          <w:sz w:val="28"/>
          <w:szCs w:val="28"/>
          <w:lang w:eastAsia="ru-RU"/>
        </w:rPr>
        <w:t xml:space="preserve">        № 38</w:t>
      </w:r>
      <w:r w:rsidR="00690BDD" w:rsidRPr="003B61B9">
        <w:rPr>
          <w:sz w:val="28"/>
          <w:szCs w:val="28"/>
          <w:lang w:eastAsia="ru-RU"/>
        </w:rPr>
        <w:t>/</w:t>
      </w:r>
      <w:r w:rsidR="0034172E" w:rsidRPr="003B61B9">
        <w:rPr>
          <w:sz w:val="28"/>
          <w:szCs w:val="28"/>
          <w:lang w:eastAsia="ru-RU"/>
        </w:rPr>
        <w:t>1</w:t>
      </w:r>
    </w:p>
    <w:p w:rsidR="004231B8" w:rsidRPr="003B61B9" w:rsidRDefault="004231B8" w:rsidP="004231B8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67D04" w:rsidRPr="003B61B9" w:rsidRDefault="00C67D04" w:rsidP="00C67D0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B61B9">
        <w:rPr>
          <w:rFonts w:eastAsia="SimSun" w:cs="Bookman Old Style"/>
          <w:b/>
          <w:kern w:val="3"/>
          <w:sz w:val="28"/>
          <w:szCs w:val="28"/>
          <w:lang w:eastAsia="zh-CN" w:bidi="hi-IN"/>
        </w:rPr>
        <w:t>О принятии в первом чтении</w:t>
      </w:r>
      <w:r w:rsidRPr="003B61B9">
        <w:rPr>
          <w:rFonts w:eastAsia="SimSun" w:cs="Bookman Old Style"/>
          <w:kern w:val="3"/>
          <w:sz w:val="28"/>
          <w:szCs w:val="28"/>
          <w:lang w:eastAsia="zh-CN" w:bidi="hi-IN"/>
        </w:rPr>
        <w:t xml:space="preserve"> </w:t>
      </w:r>
      <w:r w:rsidRPr="003B61B9">
        <w:rPr>
          <w:rFonts w:eastAsiaTheme="minorHAnsi"/>
          <w:b/>
          <w:sz w:val="28"/>
          <w:szCs w:val="28"/>
          <w:lang w:eastAsia="en-US"/>
        </w:rPr>
        <w:t>проекта бюджета внутригородского</w:t>
      </w:r>
    </w:p>
    <w:p w:rsidR="00C67D04" w:rsidRPr="003B61B9" w:rsidRDefault="00C67D04" w:rsidP="00C67D0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B61B9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города федерального значения </w:t>
      </w:r>
    </w:p>
    <w:p w:rsidR="00C67D04" w:rsidRPr="003B61B9" w:rsidRDefault="00C67D04" w:rsidP="00C67D04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B61B9">
        <w:rPr>
          <w:rFonts w:eastAsiaTheme="minorHAnsi"/>
          <w:b/>
          <w:sz w:val="28"/>
          <w:szCs w:val="28"/>
          <w:lang w:eastAsia="en-US"/>
        </w:rPr>
        <w:t>Санкт-Петербурга муниципальный округ Сергиевское на 2024 год                             и плановый период 2025 – 2026 годов и назначении публичных слушаний</w:t>
      </w:r>
    </w:p>
    <w:p w:rsidR="00C67D04" w:rsidRPr="003B61B9" w:rsidRDefault="00C67D04" w:rsidP="00C67D04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32"/>
          <w:szCs w:val="32"/>
          <w:lang w:eastAsia="zh-CN" w:bidi="hi-IN"/>
        </w:rPr>
      </w:pPr>
    </w:p>
    <w:p w:rsidR="00C67D04" w:rsidRPr="003B61B9" w:rsidRDefault="00C67D04" w:rsidP="00C67D04">
      <w:pPr>
        <w:ind w:firstLine="709"/>
        <w:jc w:val="both"/>
        <w:rPr>
          <w:color w:val="000000" w:themeColor="text1"/>
          <w:sz w:val="28"/>
          <w:szCs w:val="28"/>
        </w:rPr>
      </w:pPr>
      <w:r w:rsidRPr="003B61B9">
        <w:rPr>
          <w:rFonts w:eastAsiaTheme="minorHAnsi"/>
          <w:sz w:val="28"/>
          <w:szCs w:val="28"/>
          <w:lang w:eastAsia="en-US"/>
        </w:rPr>
        <w:t>В соответствии с пп.2 п.1 ст.23 Устава внутригородского муниципального образования города федерального значения Санкт-Петербурга муниципальный округ Сергиевское</w:t>
      </w:r>
      <w:r w:rsidRPr="003B61B9">
        <w:rPr>
          <w:sz w:val="28"/>
          <w:szCs w:val="28"/>
        </w:rPr>
        <w:t xml:space="preserve">, муниципальный совет </w:t>
      </w:r>
      <w:r w:rsidRPr="003B61B9">
        <w:rPr>
          <w:color w:val="000000" w:themeColor="text1"/>
          <w:sz w:val="28"/>
          <w:szCs w:val="28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C67D04" w:rsidRPr="003B61B9" w:rsidRDefault="00C67D04" w:rsidP="00C67D0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B61B9">
        <w:rPr>
          <w:b/>
          <w:color w:val="000000" w:themeColor="text1"/>
          <w:sz w:val="28"/>
          <w:szCs w:val="28"/>
        </w:rPr>
        <w:t>РЕШИЛ:</w:t>
      </w:r>
    </w:p>
    <w:p w:rsidR="00C67D04" w:rsidRPr="003B61B9" w:rsidRDefault="00C67D04" w:rsidP="00C67D04">
      <w:pPr>
        <w:rPr>
          <w:color w:val="000000" w:themeColor="text1"/>
          <w:sz w:val="28"/>
          <w:szCs w:val="28"/>
        </w:rPr>
      </w:pPr>
    </w:p>
    <w:p w:rsidR="00C67D04" w:rsidRPr="003B61B9" w:rsidRDefault="00C67D04" w:rsidP="00C67D04">
      <w:pPr>
        <w:suppressAutoHyphens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B61B9">
        <w:rPr>
          <w:bCs/>
          <w:color w:val="000000" w:themeColor="text1"/>
          <w:sz w:val="28"/>
          <w:szCs w:val="28"/>
        </w:rPr>
        <w:t xml:space="preserve">1. Утвердить в первом чтении и вынести на публичные слушания проект бюджета внутригородского муниципального образования города федерального значения Санкт-Петербурга муниципальный округ Сергиевское на 2024 год и плановый период 2025-2026 годов согласно </w:t>
      </w:r>
      <w:proofErr w:type="gramStart"/>
      <w:r w:rsidRPr="003B61B9">
        <w:rPr>
          <w:bCs/>
          <w:color w:val="000000" w:themeColor="text1"/>
          <w:sz w:val="28"/>
          <w:szCs w:val="28"/>
        </w:rPr>
        <w:t>приложению</w:t>
      </w:r>
      <w:proofErr w:type="gramEnd"/>
      <w:r w:rsidRPr="003B61B9">
        <w:rPr>
          <w:bCs/>
          <w:color w:val="000000" w:themeColor="text1"/>
          <w:sz w:val="28"/>
          <w:szCs w:val="28"/>
        </w:rPr>
        <w:t xml:space="preserve"> к настоящему решению.</w:t>
      </w:r>
    </w:p>
    <w:p w:rsidR="00C67D04" w:rsidRPr="003B61B9" w:rsidRDefault="00C67D04" w:rsidP="00C67D04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3B61B9">
        <w:rPr>
          <w:color w:val="000000" w:themeColor="text1"/>
          <w:sz w:val="28"/>
          <w:szCs w:val="28"/>
        </w:rPr>
        <w:t xml:space="preserve">2. Публичные слушания по проекту </w:t>
      </w:r>
      <w:r w:rsidRPr="003B61B9">
        <w:rPr>
          <w:bCs/>
          <w:color w:val="000000" w:themeColor="text1"/>
          <w:sz w:val="28"/>
          <w:szCs w:val="28"/>
        </w:rPr>
        <w:t xml:space="preserve">бюджета внутригородского муниципального образования города федерального значения Санкт-Петербурга муниципальный округ Сергиевское на 2024 год и плановый </w:t>
      </w:r>
      <w:r w:rsidR="003B61B9" w:rsidRPr="003B61B9">
        <w:rPr>
          <w:bCs/>
          <w:color w:val="000000" w:themeColor="text1"/>
          <w:sz w:val="28"/>
          <w:szCs w:val="28"/>
        </w:rPr>
        <w:t xml:space="preserve">                                              </w:t>
      </w:r>
      <w:r w:rsidRPr="003B61B9">
        <w:rPr>
          <w:bCs/>
          <w:color w:val="000000" w:themeColor="text1"/>
          <w:sz w:val="28"/>
          <w:szCs w:val="28"/>
        </w:rPr>
        <w:t>период</w:t>
      </w:r>
      <w:r w:rsidR="003B61B9" w:rsidRPr="003B61B9">
        <w:rPr>
          <w:bCs/>
          <w:color w:val="000000" w:themeColor="text1"/>
          <w:sz w:val="28"/>
          <w:szCs w:val="28"/>
        </w:rPr>
        <w:t xml:space="preserve"> </w:t>
      </w:r>
      <w:r w:rsidRPr="003B61B9">
        <w:rPr>
          <w:bCs/>
          <w:color w:val="000000" w:themeColor="text1"/>
          <w:sz w:val="28"/>
          <w:szCs w:val="28"/>
        </w:rPr>
        <w:t xml:space="preserve">2025-2026 годов </w:t>
      </w:r>
      <w:r w:rsidRPr="003B61B9">
        <w:rPr>
          <w:color w:val="000000" w:themeColor="text1"/>
          <w:sz w:val="28"/>
          <w:szCs w:val="28"/>
        </w:rPr>
        <w:t>провес</w:t>
      </w:r>
      <w:r w:rsidR="00B20D28" w:rsidRPr="003B61B9">
        <w:rPr>
          <w:color w:val="000000" w:themeColor="text1"/>
          <w:sz w:val="28"/>
          <w:szCs w:val="28"/>
        </w:rPr>
        <w:t>ти 21 декабря</w:t>
      </w:r>
      <w:r w:rsidR="008B56A0">
        <w:rPr>
          <w:color w:val="000000" w:themeColor="text1"/>
          <w:sz w:val="28"/>
          <w:szCs w:val="28"/>
        </w:rPr>
        <w:t xml:space="preserve"> 2023 года в 11 часов 00</w:t>
      </w:r>
      <w:r w:rsidRPr="003B61B9">
        <w:rPr>
          <w:color w:val="000000" w:themeColor="text1"/>
          <w:sz w:val="28"/>
          <w:szCs w:val="28"/>
        </w:rPr>
        <w:t xml:space="preserve"> минут </w:t>
      </w:r>
      <w:r w:rsidR="003B61B9" w:rsidRPr="003B61B9">
        <w:rPr>
          <w:color w:val="000000" w:themeColor="text1"/>
          <w:sz w:val="28"/>
          <w:szCs w:val="28"/>
        </w:rPr>
        <w:t xml:space="preserve">                                          </w:t>
      </w:r>
      <w:r w:rsidRPr="003B61B9">
        <w:rPr>
          <w:color w:val="000000" w:themeColor="text1"/>
          <w:sz w:val="28"/>
          <w:szCs w:val="28"/>
        </w:rPr>
        <w:t xml:space="preserve">по адресу: 194356, Санкт-Петербург, пр. Энгельса, д. 131, к.1, </w:t>
      </w:r>
      <w:proofErr w:type="spellStart"/>
      <w:r w:rsidRPr="003B61B9">
        <w:rPr>
          <w:color w:val="000000" w:themeColor="text1"/>
          <w:sz w:val="28"/>
          <w:szCs w:val="28"/>
        </w:rPr>
        <w:t>каб</w:t>
      </w:r>
      <w:proofErr w:type="spellEnd"/>
      <w:r w:rsidRPr="003B61B9">
        <w:rPr>
          <w:color w:val="000000" w:themeColor="text1"/>
          <w:sz w:val="28"/>
          <w:szCs w:val="28"/>
        </w:rPr>
        <w:t>. 8.</w:t>
      </w:r>
    </w:p>
    <w:p w:rsidR="00C67D04" w:rsidRPr="003B61B9" w:rsidRDefault="00C67D04" w:rsidP="00C67D04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3B61B9">
        <w:rPr>
          <w:color w:val="000000" w:themeColor="text1"/>
          <w:sz w:val="28"/>
          <w:szCs w:val="28"/>
        </w:rPr>
        <w:t xml:space="preserve">3. Определить следующий порядок </w:t>
      </w:r>
      <w:proofErr w:type="spellStart"/>
      <w:r w:rsidRPr="003B61B9">
        <w:rPr>
          <w:color w:val="000000" w:themeColor="text1"/>
          <w:sz w:val="28"/>
          <w:szCs w:val="28"/>
        </w:rPr>
        <w:t>учета</w:t>
      </w:r>
      <w:proofErr w:type="spellEnd"/>
      <w:r w:rsidRPr="003B61B9">
        <w:rPr>
          <w:color w:val="000000" w:themeColor="text1"/>
          <w:sz w:val="28"/>
          <w:szCs w:val="28"/>
        </w:rPr>
        <w:t xml:space="preserve"> предложений по проекту </w:t>
      </w:r>
      <w:r w:rsidRPr="003B61B9">
        <w:rPr>
          <w:bCs/>
          <w:color w:val="000000" w:themeColor="text1"/>
          <w:sz w:val="28"/>
          <w:szCs w:val="28"/>
        </w:rPr>
        <w:t>бюджета внутригородского муниципального образования города федерального значения Санкт-Петербурга муниципальный округ Сергиевское на 2024 год и плановый период 2025-2026 годов</w:t>
      </w:r>
      <w:r w:rsidRPr="003B61B9">
        <w:rPr>
          <w:color w:val="000000" w:themeColor="text1"/>
          <w:sz w:val="28"/>
          <w:szCs w:val="28"/>
        </w:rPr>
        <w:t xml:space="preserve"> и порядок участия граждан в его обсуждении:</w:t>
      </w:r>
    </w:p>
    <w:p w:rsidR="00C67D04" w:rsidRPr="003B61B9" w:rsidRDefault="00C67D04" w:rsidP="00C67D04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3B61B9">
        <w:rPr>
          <w:color w:val="000000" w:themeColor="text1"/>
          <w:sz w:val="28"/>
          <w:szCs w:val="28"/>
        </w:rPr>
        <w:t xml:space="preserve">а) Срок приёма предложений и замечаний граждан по проекту </w:t>
      </w:r>
      <w:r w:rsidRPr="003B61B9">
        <w:rPr>
          <w:bCs/>
          <w:color w:val="000000" w:themeColor="text1"/>
          <w:sz w:val="28"/>
          <w:szCs w:val="28"/>
        </w:rPr>
        <w:t>бюджета внутригородского муниципального образования города федерального значения Санкт-Петербурга муниципальный округ Сергиевское на 2024 год и плановый период 2025-2026 годов</w:t>
      </w:r>
      <w:r w:rsidR="001F39CE">
        <w:rPr>
          <w:color w:val="000000" w:themeColor="text1"/>
          <w:sz w:val="28"/>
          <w:szCs w:val="28"/>
        </w:rPr>
        <w:t xml:space="preserve"> с 08</w:t>
      </w:r>
      <w:r w:rsidR="00B20D28" w:rsidRPr="003B61B9">
        <w:rPr>
          <w:color w:val="000000" w:themeColor="text1"/>
          <w:sz w:val="28"/>
          <w:szCs w:val="28"/>
        </w:rPr>
        <w:t xml:space="preserve"> декабря 2023 года </w:t>
      </w:r>
      <w:r w:rsidR="006C66C6">
        <w:rPr>
          <w:color w:val="000000" w:themeColor="text1"/>
          <w:sz w:val="28"/>
          <w:szCs w:val="28"/>
        </w:rPr>
        <w:t>по 18</w:t>
      </w:r>
      <w:r w:rsidR="00B20D28" w:rsidRPr="003B61B9">
        <w:rPr>
          <w:color w:val="000000" w:themeColor="text1"/>
          <w:sz w:val="28"/>
          <w:szCs w:val="28"/>
        </w:rPr>
        <w:t xml:space="preserve"> декабря 2023</w:t>
      </w:r>
      <w:r w:rsidRPr="003B61B9">
        <w:rPr>
          <w:color w:val="000000" w:themeColor="text1"/>
          <w:sz w:val="28"/>
          <w:szCs w:val="28"/>
        </w:rPr>
        <w:t xml:space="preserve"> года в рабочие дни с 10.00 до 16.00 по адресу: 194356, Санкт-Петербург, пр. Энгельса, 131 к.1, </w:t>
      </w:r>
      <w:proofErr w:type="spellStart"/>
      <w:r w:rsidRPr="003B61B9">
        <w:rPr>
          <w:color w:val="000000" w:themeColor="text1"/>
          <w:sz w:val="28"/>
          <w:szCs w:val="28"/>
        </w:rPr>
        <w:t>каб</w:t>
      </w:r>
      <w:proofErr w:type="spellEnd"/>
      <w:r w:rsidRPr="003B61B9">
        <w:rPr>
          <w:color w:val="000000" w:themeColor="text1"/>
          <w:sz w:val="28"/>
          <w:szCs w:val="28"/>
        </w:rPr>
        <w:t>. 8;</w:t>
      </w:r>
    </w:p>
    <w:p w:rsidR="00C67D04" w:rsidRPr="003B61B9" w:rsidRDefault="00C67D04" w:rsidP="00C67D04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3B61B9">
        <w:rPr>
          <w:color w:val="000000" w:themeColor="text1"/>
          <w:sz w:val="28"/>
          <w:szCs w:val="28"/>
        </w:rPr>
        <w:t xml:space="preserve">б) Предложения и замечания граждан по проекту </w:t>
      </w:r>
      <w:r w:rsidRPr="003B61B9">
        <w:rPr>
          <w:bCs/>
          <w:color w:val="000000" w:themeColor="text1"/>
          <w:sz w:val="28"/>
          <w:szCs w:val="28"/>
        </w:rPr>
        <w:t xml:space="preserve">бюджета внутригородского муниципального </w:t>
      </w:r>
      <w:r w:rsidRPr="008B56A0">
        <w:rPr>
          <w:bCs/>
          <w:color w:val="000000" w:themeColor="text1"/>
          <w:sz w:val="28"/>
          <w:szCs w:val="28"/>
        </w:rPr>
        <w:t>образования города федерального значения Санкт-Петербурга муниципальный округ Сергиевское на 2024 год и плановый период 2025-2026 годов</w:t>
      </w:r>
      <w:r w:rsidRPr="008B56A0">
        <w:rPr>
          <w:color w:val="000000" w:themeColor="text1"/>
          <w:sz w:val="28"/>
          <w:szCs w:val="28"/>
        </w:rPr>
        <w:t xml:space="preserve"> принимать в письменной и устной форме</w:t>
      </w:r>
      <w:r w:rsidR="008B56A0" w:rsidRPr="008B56A0">
        <w:rPr>
          <w:color w:val="000000" w:themeColor="text1"/>
          <w:sz w:val="28"/>
          <w:szCs w:val="28"/>
        </w:rPr>
        <w:t xml:space="preserve">, а также в электронной форме с использованием федеральной государственной </w:t>
      </w:r>
      <w:r w:rsidR="008B56A0" w:rsidRPr="008B56A0">
        <w:rPr>
          <w:color w:val="000000" w:themeColor="text1"/>
          <w:sz w:val="28"/>
          <w:szCs w:val="28"/>
        </w:rPr>
        <w:lastRenderedPageBreak/>
        <w:t xml:space="preserve">информационной системы «Единый портал государственных и муниципальных услуг», </w:t>
      </w:r>
      <w:r w:rsidRPr="008B56A0">
        <w:rPr>
          <w:color w:val="000000" w:themeColor="text1"/>
          <w:sz w:val="28"/>
          <w:szCs w:val="28"/>
        </w:rPr>
        <w:t xml:space="preserve"> с обязательной регистрацией в муниципальном совете внутригородского муниципального образования города федерального значения Санкт-Петербурга муниципальный</w:t>
      </w:r>
      <w:r w:rsidRPr="003B61B9">
        <w:rPr>
          <w:color w:val="000000" w:themeColor="text1"/>
          <w:sz w:val="28"/>
          <w:szCs w:val="28"/>
        </w:rPr>
        <w:t xml:space="preserve"> округ Сергиевское и исключительно только от жителей МО </w:t>
      </w:r>
      <w:proofErr w:type="spellStart"/>
      <w:r w:rsidRPr="003B61B9">
        <w:rPr>
          <w:color w:val="000000" w:themeColor="text1"/>
          <w:sz w:val="28"/>
          <w:szCs w:val="28"/>
        </w:rPr>
        <w:t>МО</w:t>
      </w:r>
      <w:proofErr w:type="spellEnd"/>
      <w:r w:rsidRPr="003B61B9">
        <w:rPr>
          <w:color w:val="000000" w:themeColor="text1"/>
          <w:sz w:val="28"/>
          <w:szCs w:val="28"/>
        </w:rPr>
        <w:t xml:space="preserve"> Сергиевское;</w:t>
      </w:r>
    </w:p>
    <w:p w:rsidR="00C67D04" w:rsidRPr="003B61B9" w:rsidRDefault="00C67D04" w:rsidP="00C67D04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3B61B9">
        <w:rPr>
          <w:color w:val="000000" w:themeColor="text1"/>
          <w:sz w:val="28"/>
          <w:szCs w:val="28"/>
        </w:rPr>
        <w:t xml:space="preserve">в) Ответственность за учёт предложений и замечаний граждан по проекту </w:t>
      </w:r>
      <w:r w:rsidRPr="003B61B9">
        <w:rPr>
          <w:bCs/>
          <w:color w:val="000000" w:themeColor="text1"/>
          <w:sz w:val="28"/>
          <w:szCs w:val="28"/>
        </w:rPr>
        <w:t>бюджета внутригородского муниципального образования города федерального значения Санкт-Петербурга муниципальный округ Сергиевское на 2024 год и плановый период 2025-2026 годов</w:t>
      </w:r>
      <w:r w:rsidRPr="003B61B9">
        <w:rPr>
          <w:color w:val="000000" w:themeColor="text1"/>
          <w:sz w:val="28"/>
          <w:szCs w:val="28"/>
        </w:rPr>
        <w:t xml:space="preserve"> возложить на главу муниципального образования, </w:t>
      </w:r>
      <w:r w:rsidRPr="003B61B9">
        <w:rPr>
          <w:rFonts w:eastAsia="SimSun" w:cs="Mangal"/>
          <w:kern w:val="3"/>
          <w:sz w:val="28"/>
          <w:szCs w:val="28"/>
          <w:lang w:eastAsia="zh-CN" w:bidi="hi-IN"/>
        </w:rPr>
        <w:t>исполняющий полномочия председателя муниципального совета муниципального образования.</w:t>
      </w:r>
    </w:p>
    <w:p w:rsidR="00C67D04" w:rsidRPr="003B61B9" w:rsidRDefault="00C67D04" w:rsidP="00C67D04">
      <w:pPr>
        <w:tabs>
          <w:tab w:val="left" w:pos="2128"/>
        </w:tabs>
        <w:ind w:firstLine="720"/>
        <w:jc w:val="both"/>
        <w:rPr>
          <w:bCs/>
          <w:color w:val="000000" w:themeColor="text1"/>
          <w:sz w:val="28"/>
          <w:szCs w:val="28"/>
        </w:rPr>
      </w:pPr>
      <w:r w:rsidRPr="003B61B9">
        <w:rPr>
          <w:bCs/>
          <w:sz w:val="28"/>
          <w:szCs w:val="28"/>
        </w:rPr>
        <w:t xml:space="preserve">4. Настоящее решение опубликовать </w:t>
      </w:r>
      <w:r w:rsidRPr="003B61B9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Сергиевское».</w:t>
      </w:r>
    </w:p>
    <w:p w:rsidR="00C67D04" w:rsidRPr="003B61B9" w:rsidRDefault="00C67D04" w:rsidP="00C67D04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B61B9"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образования, исполняющий полномочия председателя муниципального совета муниципального образования.</w:t>
      </w:r>
    </w:p>
    <w:p w:rsidR="00C67D04" w:rsidRPr="003B61B9" w:rsidRDefault="00C67D04" w:rsidP="00C67D04">
      <w:pPr>
        <w:jc w:val="both"/>
        <w:rPr>
          <w:color w:val="000000" w:themeColor="text1"/>
          <w:sz w:val="28"/>
          <w:szCs w:val="28"/>
        </w:rPr>
      </w:pPr>
    </w:p>
    <w:p w:rsidR="00C67D04" w:rsidRPr="003B61B9" w:rsidRDefault="00C67D04" w:rsidP="00C67D04">
      <w:pPr>
        <w:jc w:val="both"/>
        <w:rPr>
          <w:color w:val="000000" w:themeColor="text1"/>
          <w:sz w:val="28"/>
          <w:szCs w:val="28"/>
        </w:rPr>
      </w:pPr>
    </w:p>
    <w:p w:rsidR="00C67D04" w:rsidRPr="003B61B9" w:rsidRDefault="00C67D04" w:rsidP="00C67D0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3B61B9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C67D04" w:rsidRPr="003B61B9" w:rsidRDefault="00C67D04" w:rsidP="00C67D04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3B61B9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4231B8" w:rsidRPr="004231B8" w:rsidRDefault="00C67D04" w:rsidP="00C67D04">
      <w:pPr>
        <w:suppressAutoHyphens w:val="0"/>
        <w:rPr>
          <w:color w:val="000000" w:themeColor="text1"/>
          <w:sz w:val="27"/>
          <w:szCs w:val="27"/>
        </w:rPr>
      </w:pPr>
      <w:r w:rsidRPr="003B61B9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3B61B9">
        <w:rPr>
          <w:color w:val="000000"/>
          <w:sz w:val="28"/>
          <w:szCs w:val="28"/>
          <w:lang w:eastAsia="ru-RU"/>
        </w:rPr>
        <w:t>Душина</w:t>
      </w:r>
      <w:proofErr w:type="spellEnd"/>
      <w:r w:rsidRPr="003B61B9">
        <w:rPr>
          <w:b/>
          <w:sz w:val="22"/>
          <w:szCs w:val="22"/>
          <w:lang w:eastAsia="ru-RU"/>
        </w:rPr>
        <w:t xml:space="preserve"> </w:t>
      </w:r>
      <w:r w:rsidR="004231B8" w:rsidRPr="003B61B9">
        <w:rPr>
          <w:b/>
          <w:sz w:val="22"/>
          <w:szCs w:val="22"/>
          <w:lang w:eastAsia="ru-RU"/>
        </w:rPr>
        <w:br w:type="page"/>
      </w:r>
    </w:p>
    <w:p w:rsidR="00C145D8" w:rsidRDefault="00C145D8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A5F"/>
    <w:rsid w:val="00021BC4"/>
    <w:rsid w:val="000222AC"/>
    <w:rsid w:val="000239B0"/>
    <w:rsid w:val="00023D16"/>
    <w:rsid w:val="000305BC"/>
    <w:rsid w:val="00041137"/>
    <w:rsid w:val="00044397"/>
    <w:rsid w:val="0005020B"/>
    <w:rsid w:val="00051E91"/>
    <w:rsid w:val="0005747F"/>
    <w:rsid w:val="00061635"/>
    <w:rsid w:val="00070A76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C2CFA"/>
    <w:rsid w:val="000C3BA2"/>
    <w:rsid w:val="000C3D12"/>
    <w:rsid w:val="000D78F9"/>
    <w:rsid w:val="000E08C8"/>
    <w:rsid w:val="000F16FC"/>
    <w:rsid w:val="000F1F47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271B1"/>
    <w:rsid w:val="00133E3C"/>
    <w:rsid w:val="00136E89"/>
    <w:rsid w:val="00141BAF"/>
    <w:rsid w:val="0015066A"/>
    <w:rsid w:val="00150EBE"/>
    <w:rsid w:val="00151630"/>
    <w:rsid w:val="00155B32"/>
    <w:rsid w:val="00157FE0"/>
    <w:rsid w:val="00171C7B"/>
    <w:rsid w:val="00172032"/>
    <w:rsid w:val="001740EF"/>
    <w:rsid w:val="00185DE1"/>
    <w:rsid w:val="0018784D"/>
    <w:rsid w:val="00193A4A"/>
    <w:rsid w:val="001B04D0"/>
    <w:rsid w:val="001C011F"/>
    <w:rsid w:val="001C2C8E"/>
    <w:rsid w:val="001C39F2"/>
    <w:rsid w:val="001C7779"/>
    <w:rsid w:val="001D1505"/>
    <w:rsid w:val="001D1B52"/>
    <w:rsid w:val="001E13A3"/>
    <w:rsid w:val="001E1838"/>
    <w:rsid w:val="001E1D70"/>
    <w:rsid w:val="001E2399"/>
    <w:rsid w:val="001E2C6B"/>
    <w:rsid w:val="001E7384"/>
    <w:rsid w:val="001E76DB"/>
    <w:rsid w:val="001F39CE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4A69"/>
    <w:rsid w:val="002C4B86"/>
    <w:rsid w:val="002C7808"/>
    <w:rsid w:val="002E0AFA"/>
    <w:rsid w:val="002E3BB1"/>
    <w:rsid w:val="002E4D00"/>
    <w:rsid w:val="002E4D15"/>
    <w:rsid w:val="002E75B8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172E"/>
    <w:rsid w:val="003420C6"/>
    <w:rsid w:val="0034716A"/>
    <w:rsid w:val="003473E2"/>
    <w:rsid w:val="00347635"/>
    <w:rsid w:val="00347A14"/>
    <w:rsid w:val="00350938"/>
    <w:rsid w:val="00351C78"/>
    <w:rsid w:val="00353644"/>
    <w:rsid w:val="00362F03"/>
    <w:rsid w:val="00363058"/>
    <w:rsid w:val="00364382"/>
    <w:rsid w:val="0036444B"/>
    <w:rsid w:val="00365349"/>
    <w:rsid w:val="003667F1"/>
    <w:rsid w:val="00366C6A"/>
    <w:rsid w:val="00372CE6"/>
    <w:rsid w:val="00372E29"/>
    <w:rsid w:val="00375EAD"/>
    <w:rsid w:val="00382F62"/>
    <w:rsid w:val="00390141"/>
    <w:rsid w:val="003954AA"/>
    <w:rsid w:val="003A1643"/>
    <w:rsid w:val="003A352E"/>
    <w:rsid w:val="003B137E"/>
    <w:rsid w:val="003B61B9"/>
    <w:rsid w:val="003B7A4E"/>
    <w:rsid w:val="003C0C2F"/>
    <w:rsid w:val="003D1A5F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F81"/>
    <w:rsid w:val="00433AB3"/>
    <w:rsid w:val="00435467"/>
    <w:rsid w:val="00436376"/>
    <w:rsid w:val="00436A4B"/>
    <w:rsid w:val="00440E73"/>
    <w:rsid w:val="00445B6A"/>
    <w:rsid w:val="00446E19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E6026"/>
    <w:rsid w:val="004E60BA"/>
    <w:rsid w:val="004E6D18"/>
    <w:rsid w:val="004F103C"/>
    <w:rsid w:val="004F16E8"/>
    <w:rsid w:val="004F1D58"/>
    <w:rsid w:val="00502766"/>
    <w:rsid w:val="00505FB9"/>
    <w:rsid w:val="0050602F"/>
    <w:rsid w:val="005146C1"/>
    <w:rsid w:val="00515401"/>
    <w:rsid w:val="00517276"/>
    <w:rsid w:val="005205C0"/>
    <w:rsid w:val="00521BBD"/>
    <w:rsid w:val="005260F2"/>
    <w:rsid w:val="00526DE4"/>
    <w:rsid w:val="00527496"/>
    <w:rsid w:val="00535004"/>
    <w:rsid w:val="005406BD"/>
    <w:rsid w:val="00546B56"/>
    <w:rsid w:val="005478DE"/>
    <w:rsid w:val="00553966"/>
    <w:rsid w:val="00554306"/>
    <w:rsid w:val="00555574"/>
    <w:rsid w:val="005564B7"/>
    <w:rsid w:val="00556F6C"/>
    <w:rsid w:val="00557909"/>
    <w:rsid w:val="00565594"/>
    <w:rsid w:val="005830EF"/>
    <w:rsid w:val="005861FB"/>
    <w:rsid w:val="00586AB5"/>
    <w:rsid w:val="00591085"/>
    <w:rsid w:val="005A4037"/>
    <w:rsid w:val="005A66EA"/>
    <w:rsid w:val="005B0490"/>
    <w:rsid w:val="005B05DC"/>
    <w:rsid w:val="005B2049"/>
    <w:rsid w:val="005B559A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4002"/>
    <w:rsid w:val="005F4F39"/>
    <w:rsid w:val="005F5B49"/>
    <w:rsid w:val="005F7B2B"/>
    <w:rsid w:val="00602460"/>
    <w:rsid w:val="00602F21"/>
    <w:rsid w:val="00605131"/>
    <w:rsid w:val="00605EAB"/>
    <w:rsid w:val="006215E7"/>
    <w:rsid w:val="00630E8F"/>
    <w:rsid w:val="00633CCF"/>
    <w:rsid w:val="00636F36"/>
    <w:rsid w:val="006425C2"/>
    <w:rsid w:val="00643ACB"/>
    <w:rsid w:val="0064477A"/>
    <w:rsid w:val="0064482A"/>
    <w:rsid w:val="006512D8"/>
    <w:rsid w:val="006522A9"/>
    <w:rsid w:val="006556C1"/>
    <w:rsid w:val="00655D76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C0DBC"/>
    <w:rsid w:val="006C66C6"/>
    <w:rsid w:val="006C66DA"/>
    <w:rsid w:val="006D5828"/>
    <w:rsid w:val="006E5042"/>
    <w:rsid w:val="006E7F66"/>
    <w:rsid w:val="006F3FB9"/>
    <w:rsid w:val="006F42D9"/>
    <w:rsid w:val="006F63A5"/>
    <w:rsid w:val="007044C1"/>
    <w:rsid w:val="007143BA"/>
    <w:rsid w:val="00716DA2"/>
    <w:rsid w:val="0072138D"/>
    <w:rsid w:val="007216DD"/>
    <w:rsid w:val="00722980"/>
    <w:rsid w:val="007317D0"/>
    <w:rsid w:val="007317F6"/>
    <w:rsid w:val="0073189F"/>
    <w:rsid w:val="00737EEA"/>
    <w:rsid w:val="0074486B"/>
    <w:rsid w:val="007500F8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93152"/>
    <w:rsid w:val="007933F2"/>
    <w:rsid w:val="00793512"/>
    <w:rsid w:val="00795580"/>
    <w:rsid w:val="007A04A0"/>
    <w:rsid w:val="007A26A2"/>
    <w:rsid w:val="007B2932"/>
    <w:rsid w:val="007B40ED"/>
    <w:rsid w:val="007B5B17"/>
    <w:rsid w:val="007C6FAD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35EBA"/>
    <w:rsid w:val="008417A2"/>
    <w:rsid w:val="0084232B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530D"/>
    <w:rsid w:val="0088645D"/>
    <w:rsid w:val="00886A5A"/>
    <w:rsid w:val="00886A6A"/>
    <w:rsid w:val="008928FA"/>
    <w:rsid w:val="008A2AEB"/>
    <w:rsid w:val="008A6387"/>
    <w:rsid w:val="008A68F1"/>
    <w:rsid w:val="008B1E11"/>
    <w:rsid w:val="008B2E80"/>
    <w:rsid w:val="008B56A0"/>
    <w:rsid w:val="008B585E"/>
    <w:rsid w:val="008B614D"/>
    <w:rsid w:val="008B6D78"/>
    <w:rsid w:val="008C22D5"/>
    <w:rsid w:val="008C4EA9"/>
    <w:rsid w:val="008D05FD"/>
    <w:rsid w:val="008D122E"/>
    <w:rsid w:val="008D155A"/>
    <w:rsid w:val="008D4451"/>
    <w:rsid w:val="008D57BE"/>
    <w:rsid w:val="008E19D8"/>
    <w:rsid w:val="008E3F3F"/>
    <w:rsid w:val="008E7A79"/>
    <w:rsid w:val="008F1218"/>
    <w:rsid w:val="00903E90"/>
    <w:rsid w:val="00907D90"/>
    <w:rsid w:val="00910E3E"/>
    <w:rsid w:val="009115FA"/>
    <w:rsid w:val="009166D9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1A69"/>
    <w:rsid w:val="0096552D"/>
    <w:rsid w:val="00965E53"/>
    <w:rsid w:val="00966E8D"/>
    <w:rsid w:val="00977AB7"/>
    <w:rsid w:val="00977D1B"/>
    <w:rsid w:val="00981137"/>
    <w:rsid w:val="0098333D"/>
    <w:rsid w:val="0098462B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D10C4"/>
    <w:rsid w:val="009D2BDC"/>
    <w:rsid w:val="009D7F87"/>
    <w:rsid w:val="009E07F5"/>
    <w:rsid w:val="009E7CD7"/>
    <w:rsid w:val="009F2A5F"/>
    <w:rsid w:val="009F5FD3"/>
    <w:rsid w:val="00A039DF"/>
    <w:rsid w:val="00A06B08"/>
    <w:rsid w:val="00A12DD9"/>
    <w:rsid w:val="00A1434E"/>
    <w:rsid w:val="00A159C9"/>
    <w:rsid w:val="00A219D4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2D2B"/>
    <w:rsid w:val="00AA56C1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12BC"/>
    <w:rsid w:val="00AF5445"/>
    <w:rsid w:val="00B01F0F"/>
    <w:rsid w:val="00B10D32"/>
    <w:rsid w:val="00B1231F"/>
    <w:rsid w:val="00B1510D"/>
    <w:rsid w:val="00B15752"/>
    <w:rsid w:val="00B17516"/>
    <w:rsid w:val="00B20092"/>
    <w:rsid w:val="00B20358"/>
    <w:rsid w:val="00B20D28"/>
    <w:rsid w:val="00B264C8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67E5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0B4D"/>
    <w:rsid w:val="00C5450C"/>
    <w:rsid w:val="00C55037"/>
    <w:rsid w:val="00C56321"/>
    <w:rsid w:val="00C610D9"/>
    <w:rsid w:val="00C62E41"/>
    <w:rsid w:val="00C66832"/>
    <w:rsid w:val="00C67D04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D2306"/>
    <w:rsid w:val="00CD4252"/>
    <w:rsid w:val="00CD5888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3EE8"/>
    <w:rsid w:val="00D266F0"/>
    <w:rsid w:val="00D26CB7"/>
    <w:rsid w:val="00D339DC"/>
    <w:rsid w:val="00D33C3A"/>
    <w:rsid w:val="00D41D34"/>
    <w:rsid w:val="00D42B9E"/>
    <w:rsid w:val="00D469E0"/>
    <w:rsid w:val="00D51D1F"/>
    <w:rsid w:val="00D53AF1"/>
    <w:rsid w:val="00D54B88"/>
    <w:rsid w:val="00D5795B"/>
    <w:rsid w:val="00D579C1"/>
    <w:rsid w:val="00D60866"/>
    <w:rsid w:val="00D608E2"/>
    <w:rsid w:val="00D64060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A4F5A"/>
    <w:rsid w:val="00DD1276"/>
    <w:rsid w:val="00DD35D9"/>
    <w:rsid w:val="00DD72E3"/>
    <w:rsid w:val="00DD7D10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0573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B1EC0"/>
    <w:rsid w:val="00EB64A3"/>
    <w:rsid w:val="00EB7016"/>
    <w:rsid w:val="00EB74A2"/>
    <w:rsid w:val="00EC50E0"/>
    <w:rsid w:val="00ED094F"/>
    <w:rsid w:val="00ED3CD2"/>
    <w:rsid w:val="00EE020E"/>
    <w:rsid w:val="00EE17B4"/>
    <w:rsid w:val="00EE3F68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06E9"/>
    <w:rsid w:val="00F52144"/>
    <w:rsid w:val="00F52995"/>
    <w:rsid w:val="00F620B9"/>
    <w:rsid w:val="00F72069"/>
    <w:rsid w:val="00F765F5"/>
    <w:rsid w:val="00F76725"/>
    <w:rsid w:val="00F76B3B"/>
    <w:rsid w:val="00F90175"/>
    <w:rsid w:val="00FA010B"/>
    <w:rsid w:val="00FA7FFB"/>
    <w:rsid w:val="00FB42E9"/>
    <w:rsid w:val="00FB5618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045F-4250-411B-A891-0B84B8FB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781</cp:revision>
  <cp:lastPrinted>2023-12-01T07:49:00Z</cp:lastPrinted>
  <dcterms:created xsi:type="dcterms:W3CDTF">2014-11-21T06:57:00Z</dcterms:created>
  <dcterms:modified xsi:type="dcterms:W3CDTF">2023-12-06T13:52:00Z</dcterms:modified>
</cp:coreProperties>
</file>